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3" w:rsidRDefault="007A4E93" w:rsidP="00E26F82">
      <w:pPr>
        <w:pStyle w:val="a3"/>
        <w:jc w:val="center"/>
      </w:pPr>
      <w:r>
        <w:rPr>
          <w:b/>
          <w:bCs/>
          <w:sz w:val="27"/>
          <w:szCs w:val="27"/>
        </w:rPr>
        <w:t xml:space="preserve">Отчет о проведении </w:t>
      </w:r>
      <w:r w:rsidR="003F53C0">
        <w:rPr>
          <w:b/>
          <w:bCs/>
          <w:sz w:val="27"/>
          <w:szCs w:val="27"/>
        </w:rPr>
        <w:t xml:space="preserve">открытых уроков « Основы безопасности жизнедеятельности»,                                                                                                                                 посвящённых подготовке детей в условиях экстремальных и опасных ситуаций, в том числе и в местах массового пребывания людей, а так же адаптации детей после летних каникул </w:t>
      </w:r>
      <w:r>
        <w:rPr>
          <w:b/>
          <w:bCs/>
          <w:sz w:val="27"/>
          <w:szCs w:val="27"/>
        </w:rPr>
        <w:t>в МБОУ СОШ №22</w:t>
      </w:r>
    </w:p>
    <w:p w:rsidR="00E26F82" w:rsidRDefault="003F53C0" w:rsidP="00E26F82">
      <w:pPr>
        <w:pStyle w:val="a3"/>
        <w:rPr>
          <w:sz w:val="27"/>
          <w:szCs w:val="27"/>
        </w:rPr>
      </w:pPr>
      <w:r w:rsidRPr="003F53C0">
        <w:rPr>
          <w:bCs/>
          <w:sz w:val="27"/>
          <w:szCs w:val="27"/>
        </w:rPr>
        <w:t xml:space="preserve">6 сентября </w:t>
      </w:r>
      <w:r>
        <w:rPr>
          <w:bCs/>
          <w:sz w:val="27"/>
          <w:szCs w:val="27"/>
        </w:rPr>
        <w:t xml:space="preserve">2019годв в МБОУ СОШ № 22 в рамках </w:t>
      </w:r>
      <w:r w:rsidRPr="003F53C0">
        <w:rPr>
          <w:bCs/>
          <w:sz w:val="27"/>
          <w:szCs w:val="27"/>
        </w:rPr>
        <w:t>открытых урок</w:t>
      </w:r>
      <w:r>
        <w:rPr>
          <w:bCs/>
          <w:sz w:val="27"/>
          <w:szCs w:val="27"/>
        </w:rPr>
        <w:t>ов по ОБЖ</w:t>
      </w:r>
      <w:r w:rsidRPr="003F53C0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 проведён единый классный час « Экстремальные ситуации! Что </w:t>
      </w:r>
      <w:r w:rsidR="00F23B82">
        <w:rPr>
          <w:bCs/>
          <w:sz w:val="27"/>
          <w:szCs w:val="27"/>
        </w:rPr>
        <w:t>э</w:t>
      </w:r>
      <w:r>
        <w:rPr>
          <w:bCs/>
          <w:sz w:val="27"/>
          <w:szCs w:val="27"/>
        </w:rPr>
        <w:t>то!?»</w:t>
      </w:r>
      <w:r w:rsidR="00E26F82" w:rsidRPr="00E26F82">
        <w:rPr>
          <w:sz w:val="27"/>
          <w:szCs w:val="27"/>
        </w:rPr>
        <w:t xml:space="preserve"> </w:t>
      </w:r>
      <w:r w:rsidR="00E26F82">
        <w:rPr>
          <w:sz w:val="27"/>
          <w:szCs w:val="27"/>
        </w:rPr>
        <w:t>с проведением тренировок по защите детей и персонала от чрезвычайных ситуаций.</w:t>
      </w:r>
    </w:p>
    <w:p w:rsidR="00E26F82" w:rsidRDefault="00D920FF" w:rsidP="00FB66B6">
      <w:pPr>
        <w:pStyle w:val="a3"/>
        <w:jc w:val="center"/>
      </w:pPr>
      <w:r>
        <w:rPr>
          <w:noProof/>
        </w:rPr>
        <w:drawing>
          <wp:inline distT="0" distB="0" distL="0" distR="0">
            <wp:extent cx="2272382" cy="1704952"/>
            <wp:effectExtent l="19050" t="0" r="0" b="0"/>
            <wp:docPr id="1" name="Рисунок 1" descr="C:\Users\vika\Desktop\IMG_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esktop\IMG_7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43" cy="170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6B6" w:rsidRPr="00FB66B6">
        <w:rPr>
          <w:noProof/>
        </w:rPr>
        <w:drawing>
          <wp:inline distT="0" distB="0" distL="0" distR="0">
            <wp:extent cx="2571750" cy="1704194"/>
            <wp:effectExtent l="19050" t="0" r="0" b="0"/>
            <wp:docPr id="4" name="Рисунок 2" descr="C:\Users\vika\Desktop\IMG_7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a\Desktop\IMG_7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32" cy="17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93" w:rsidRDefault="007A4E93" w:rsidP="00E26F82">
      <w:pPr>
        <w:pStyle w:val="a3"/>
      </w:pPr>
      <w:r>
        <w:rPr>
          <w:b/>
          <w:bCs/>
          <w:sz w:val="27"/>
          <w:szCs w:val="27"/>
        </w:rPr>
        <w:t>Главные задачи проведения открытого урока:</w:t>
      </w:r>
    </w:p>
    <w:p w:rsidR="00E26F82" w:rsidRPr="00E26F82" w:rsidRDefault="007A4E93" w:rsidP="00E26F82">
      <w:pPr>
        <w:pStyle w:val="a3"/>
      </w:pPr>
      <w:r w:rsidRPr="00FB66B6">
        <w:rPr>
          <w:b/>
          <w:sz w:val="27"/>
          <w:szCs w:val="27"/>
        </w:rPr>
        <w:t>1.</w:t>
      </w:r>
      <w:r>
        <w:rPr>
          <w:sz w:val="27"/>
          <w:szCs w:val="27"/>
        </w:rPr>
        <w:t xml:space="preserve"> Пропаганда</w:t>
      </w:r>
      <w:r w:rsidR="00E26F82" w:rsidRPr="00E26F82">
        <w:rPr>
          <w:sz w:val="27"/>
          <w:szCs w:val="27"/>
        </w:rPr>
        <w:t xml:space="preserve"> </w:t>
      </w:r>
      <w:r w:rsidR="00E26F82">
        <w:rPr>
          <w:sz w:val="27"/>
          <w:szCs w:val="27"/>
        </w:rPr>
        <w:t>среди учащихся</w:t>
      </w:r>
      <w:r>
        <w:rPr>
          <w:sz w:val="27"/>
          <w:szCs w:val="27"/>
        </w:rPr>
        <w:t xml:space="preserve"> культуры безопасности жизнедеятельности </w:t>
      </w:r>
      <w:r w:rsidR="00FB66B6">
        <w:t xml:space="preserve">                         </w:t>
      </w:r>
      <w:r w:rsidRPr="00FB66B6">
        <w:rPr>
          <w:b/>
          <w:sz w:val="27"/>
          <w:szCs w:val="27"/>
        </w:rPr>
        <w:t>2.</w:t>
      </w:r>
      <w:r>
        <w:rPr>
          <w:sz w:val="27"/>
          <w:szCs w:val="27"/>
        </w:rPr>
        <w:t xml:space="preserve"> Практическая отработка навыков безопасного поведения обучающихся в различных условиях.</w:t>
      </w:r>
      <w:r w:rsidR="00FB66B6">
        <w:t xml:space="preserve">                                                                                                                                      </w:t>
      </w:r>
      <w:r w:rsidRPr="00FB66B6">
        <w:rPr>
          <w:b/>
          <w:sz w:val="27"/>
          <w:szCs w:val="27"/>
        </w:rPr>
        <w:t>3.</w:t>
      </w:r>
      <w:r>
        <w:rPr>
          <w:sz w:val="27"/>
          <w:szCs w:val="27"/>
        </w:rPr>
        <w:t xml:space="preserve"> Популяризация профе</w:t>
      </w:r>
      <w:r w:rsidR="00E26F82">
        <w:rPr>
          <w:sz w:val="27"/>
          <w:szCs w:val="27"/>
        </w:rPr>
        <w:t>ссий спасателя,</w:t>
      </w:r>
      <w:r>
        <w:rPr>
          <w:sz w:val="27"/>
          <w:szCs w:val="27"/>
        </w:rPr>
        <w:t xml:space="preserve"> пожарного</w:t>
      </w:r>
      <w:r w:rsidR="00E26F82">
        <w:rPr>
          <w:sz w:val="27"/>
          <w:szCs w:val="27"/>
        </w:rPr>
        <w:t xml:space="preserve"> и других специальностей МЧС</w:t>
      </w:r>
      <w:r w:rsidR="00FB66B6">
        <w:t xml:space="preserve">                                                                                                                                                                                </w:t>
      </w:r>
      <w:r w:rsidRPr="00FB66B6">
        <w:rPr>
          <w:b/>
          <w:sz w:val="27"/>
          <w:szCs w:val="27"/>
        </w:rPr>
        <w:t>4.</w:t>
      </w:r>
      <w:r>
        <w:rPr>
          <w:sz w:val="27"/>
          <w:szCs w:val="27"/>
        </w:rPr>
        <w:t xml:space="preserve"> Выработка у обучающихся практических навыков умения осуществлять мероприятия по защите в ЧС.</w:t>
      </w:r>
      <w:r w:rsidR="00FB66B6">
        <w:t xml:space="preserve">                                                                                                                    </w:t>
      </w:r>
      <w:r>
        <w:rPr>
          <w:sz w:val="27"/>
          <w:szCs w:val="27"/>
        </w:rPr>
        <w:t>На уроке были использованы методические рекомендации, разработанные Министерством Российской Федерации по делам гражданской обороны, чрезвычайным ситуациям и ликвидации последствий стихии.</w:t>
      </w:r>
      <w:r w:rsidR="00FB66B6">
        <w:t xml:space="preserve">                                                              </w:t>
      </w:r>
      <w:r>
        <w:rPr>
          <w:sz w:val="27"/>
          <w:szCs w:val="27"/>
        </w:rPr>
        <w:t xml:space="preserve">В школе состоялись практические мероприятия с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, направленные на формирование навыков действий в сложных и чрезвычайных ситуациях. А также доведены информации о системе гражданской обороны Российской Федерации, истории ее становления и роли в обеспечении безопасности нашей </w:t>
      </w:r>
      <w:proofErr w:type="spellStart"/>
      <w:r>
        <w:rPr>
          <w:sz w:val="27"/>
          <w:szCs w:val="27"/>
        </w:rPr>
        <w:t>страны</w:t>
      </w:r>
      <w:proofErr w:type="gramStart"/>
      <w:r>
        <w:rPr>
          <w:sz w:val="27"/>
          <w:szCs w:val="27"/>
        </w:rPr>
        <w:t>.</w:t>
      </w:r>
      <w:r w:rsidR="00E26F82" w:rsidRPr="00E26F82">
        <w:rPr>
          <w:bCs/>
          <w:sz w:val="27"/>
          <w:szCs w:val="27"/>
        </w:rPr>
        <w:t>К</w:t>
      </w:r>
      <w:proofErr w:type="gramEnd"/>
      <w:r w:rsidR="00E26F82" w:rsidRPr="00E26F82">
        <w:rPr>
          <w:bCs/>
          <w:sz w:val="27"/>
          <w:szCs w:val="27"/>
        </w:rPr>
        <w:t>лассные</w:t>
      </w:r>
      <w:proofErr w:type="spellEnd"/>
      <w:r w:rsidR="00E26F82" w:rsidRPr="00E26F82">
        <w:rPr>
          <w:bCs/>
          <w:sz w:val="27"/>
          <w:szCs w:val="27"/>
        </w:rPr>
        <w:t xml:space="preserve"> руководители с 1 по 11 и учитель ОБЖ </w:t>
      </w:r>
      <w:proofErr w:type="spellStart"/>
      <w:r w:rsidR="00E26F82">
        <w:rPr>
          <w:bCs/>
          <w:sz w:val="27"/>
          <w:szCs w:val="27"/>
        </w:rPr>
        <w:t>Арчинов</w:t>
      </w:r>
      <w:proofErr w:type="spellEnd"/>
      <w:r w:rsidR="00E26F82">
        <w:rPr>
          <w:bCs/>
          <w:sz w:val="27"/>
          <w:szCs w:val="27"/>
        </w:rPr>
        <w:t xml:space="preserve"> В.</w:t>
      </w:r>
      <w:r w:rsidR="00E26F82" w:rsidRPr="00E26F82">
        <w:rPr>
          <w:bCs/>
          <w:sz w:val="27"/>
          <w:szCs w:val="27"/>
        </w:rPr>
        <w:t>А. подготовили очень интересные мероприятия.</w:t>
      </w:r>
    </w:p>
    <w:p w:rsidR="007A4E93" w:rsidRDefault="007A4E93" w:rsidP="00FB66B6">
      <w:pPr>
        <w:pStyle w:val="a3"/>
        <w:jc w:val="center"/>
      </w:pPr>
      <w:r>
        <w:rPr>
          <w:b/>
          <w:bCs/>
          <w:sz w:val="27"/>
          <w:szCs w:val="27"/>
        </w:rPr>
        <w:t>Мероприятия для начальных классов: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-викторина «Условия безопасного поведения учащихся»;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-тренировки по разделу «Безопасность и защита человека в чрезвычайных ситуациях».</w:t>
      </w:r>
    </w:p>
    <w:p w:rsidR="00FB66B6" w:rsidRDefault="00FB66B6" w:rsidP="00FB66B6">
      <w:pPr>
        <w:pStyle w:val="a3"/>
        <w:jc w:val="center"/>
        <w:rPr>
          <w:b/>
          <w:bCs/>
          <w:sz w:val="27"/>
          <w:szCs w:val="27"/>
        </w:rPr>
      </w:pPr>
      <w:r w:rsidRPr="00FB66B6">
        <w:rPr>
          <w:b/>
          <w:bCs/>
          <w:noProof/>
          <w:sz w:val="27"/>
          <w:szCs w:val="27"/>
        </w:rPr>
        <w:lastRenderedPageBreak/>
        <w:drawing>
          <wp:inline distT="0" distB="0" distL="0" distR="0">
            <wp:extent cx="3429975" cy="2573487"/>
            <wp:effectExtent l="0" t="419100" r="0" b="417363"/>
            <wp:docPr id="7" name="Рисунок 3" descr="C:\Users\vika\Desktop\IMG_7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a\Desktop\IMG_7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967" cy="257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B6" w:rsidRDefault="00FB66B6" w:rsidP="00FB66B6">
      <w:pPr>
        <w:pStyle w:val="a3"/>
        <w:jc w:val="center"/>
        <w:rPr>
          <w:b/>
          <w:bCs/>
          <w:sz w:val="27"/>
          <w:szCs w:val="27"/>
        </w:rPr>
      </w:pPr>
    </w:p>
    <w:p w:rsidR="007A4E93" w:rsidRDefault="007A4E93" w:rsidP="00FB66B6">
      <w:pPr>
        <w:pStyle w:val="a3"/>
        <w:jc w:val="center"/>
      </w:pPr>
      <w:r>
        <w:rPr>
          <w:b/>
          <w:bCs/>
          <w:sz w:val="27"/>
          <w:szCs w:val="27"/>
        </w:rPr>
        <w:t>Мероприятия для среднего звена: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-викторина по разделу «Безопасность и защита человека в ЧС»;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-показное практическое занятие по действиям учащихся в ЧС»;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-соревнования по оказанию первой помощи.</w:t>
      </w:r>
    </w:p>
    <w:p w:rsidR="007A4E93" w:rsidRDefault="007A4E93" w:rsidP="00FB66B6">
      <w:pPr>
        <w:pStyle w:val="a3"/>
        <w:jc w:val="center"/>
      </w:pPr>
      <w:r>
        <w:rPr>
          <w:b/>
          <w:bCs/>
          <w:sz w:val="27"/>
          <w:szCs w:val="27"/>
        </w:rPr>
        <w:t>Мероприятия для старшеклассников: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>-открытые и показательные уроки по разделам «Безопасность и защита человека в ЧС» и «Основы подготовки к военной службе» курса ОБЖ;</w:t>
      </w:r>
    </w:p>
    <w:p w:rsidR="007A4E93" w:rsidRDefault="007A4E93" w:rsidP="00E26F82">
      <w:pPr>
        <w:pStyle w:val="a3"/>
      </w:pPr>
      <w:r>
        <w:rPr>
          <w:sz w:val="27"/>
          <w:szCs w:val="27"/>
        </w:rPr>
        <w:t xml:space="preserve">Урок цели достиг. Дети с удовольствием принимали участие во всех мероприятиях. </w:t>
      </w:r>
      <w:r w:rsidR="00FB66B6">
        <w:t xml:space="preserve">                                                                                                                </w:t>
      </w:r>
      <w:r>
        <w:rPr>
          <w:sz w:val="27"/>
          <w:szCs w:val="27"/>
        </w:rPr>
        <w:t>Мероприятия были максимально насыщены практическими мероприятиями с обязательным доведением информации о необходимости формирования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природе. Выработке умений защищать свою жизнь и здоровье, оказывать само- и взаимопомощь, а также повышения престижа профессий пожарного и спасателя.</w:t>
      </w:r>
      <w:r w:rsidR="00FB66B6">
        <w:t xml:space="preserve">                                                                                                                                                        </w:t>
      </w:r>
      <w:r w:rsidR="00FB66B6">
        <w:rPr>
          <w:sz w:val="27"/>
          <w:szCs w:val="27"/>
        </w:rPr>
        <w:t>В ходе проведения урока и мероприятий</w:t>
      </w:r>
      <w:r>
        <w:rPr>
          <w:sz w:val="27"/>
          <w:szCs w:val="27"/>
        </w:rPr>
        <w:t xml:space="preserve"> использовались презентации, видео ролики по обеспечению безопасности и правилах поведения при ЧС.</w:t>
      </w:r>
    </w:p>
    <w:p w:rsidR="00E13429" w:rsidRDefault="00E13429" w:rsidP="00A66838">
      <w:pPr>
        <w:spacing w:line="240" w:lineRule="auto"/>
        <w:jc w:val="center"/>
      </w:pPr>
    </w:p>
    <w:sectPr w:rsidR="00E13429" w:rsidSect="00E1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93"/>
    <w:rsid w:val="00270B86"/>
    <w:rsid w:val="003F53C0"/>
    <w:rsid w:val="007A4E93"/>
    <w:rsid w:val="00A66838"/>
    <w:rsid w:val="00BB5F6E"/>
    <w:rsid w:val="00BE11CA"/>
    <w:rsid w:val="00D920FF"/>
    <w:rsid w:val="00E13429"/>
    <w:rsid w:val="00E26F82"/>
    <w:rsid w:val="00F23B82"/>
    <w:rsid w:val="00F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МВА</cp:lastModifiedBy>
  <cp:revision>7</cp:revision>
  <cp:lastPrinted>2019-11-28T07:23:00Z</cp:lastPrinted>
  <dcterms:created xsi:type="dcterms:W3CDTF">2019-09-06T09:23:00Z</dcterms:created>
  <dcterms:modified xsi:type="dcterms:W3CDTF">2019-12-24T08:39:00Z</dcterms:modified>
</cp:coreProperties>
</file>