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6AC7">
        <w:rPr>
          <w:b/>
          <w:bCs/>
          <w:sz w:val="28"/>
          <w:szCs w:val="28"/>
        </w:rPr>
        <w:t xml:space="preserve">Памятка 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6AC7">
        <w:rPr>
          <w:b/>
          <w:bCs/>
          <w:sz w:val="28"/>
          <w:szCs w:val="28"/>
        </w:rPr>
        <w:t>«Психотерапия неуспеваемости»</w:t>
      </w:r>
    </w:p>
    <w:p w:rsidR="00156AC7" w:rsidRPr="00E8037B" w:rsidRDefault="00156AC7" w:rsidP="00156AC7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1. «Не бить лежачего»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Оценку своих знаний учащийся уже получил и ждет спокойной помощи, а не новых упреков.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2. Не более одного недостатка в минуту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Избавляя человека от недостатков, знайте меру. Иначе человек станет нечувствительным к вашим оценкам. По возможности выберите из множества недостатков тот, который особенно непереносим, который хотите ликвидировать в первую очередь, и помогайте бороться с ним.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3. «За двумя зайцами погонишься»: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Начните с ликвидации тех учебных трудностей, которые в первую очередь значимы для самого учащегося.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4. Хвалить исполнителя, критиковать исполнение.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Оценка должна иметь точный адрес. Критика должна быть как можно более безличной.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5. Сравнивайте сегодняшние успехи учащегося с его собственными вчерашними неудачами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Даже самый малый успех - это победа над собой, и она должна быть замечена и оценена по заслугам.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6. Не скупитесь на похвалу.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Выделите из потока неудач крошечный островок, соломинку успеха, и возникнет плацдарм, с которого можно вести наступление на незнание и неумение.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7. Техника оценочной безопасности.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Оценивать деятельность дробно, дифференцированно. Возникает деловая мотивация учения: «Еще не знаю, но могу и хочу знать».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8. Ставьте перед учащимися предельно конкретные и реальные цели.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Не искушайте его невыполнимыми целями.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9. Учащийся не объект, а соучастник оценки. Умение оценивать себя самостоятельно - главное средство преодоления учебных трудностей. Приучение к самооценке начните с её дифференциации. Отдельной отметки заслуживают красота, скорость выполнения работ, ошибки за невнимание и ошибки «на правила», своевременное выполнение задания.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156AC7">
        <w:rPr>
          <w:sz w:val="28"/>
          <w:szCs w:val="28"/>
        </w:rPr>
        <w:t>10. Сравнивайте достижения.</w:t>
      </w:r>
    </w:p>
    <w:p w:rsidR="00156AC7" w:rsidRPr="00156AC7" w:rsidRDefault="00156AC7" w:rsidP="00156AC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156AC7">
        <w:rPr>
          <w:sz w:val="28"/>
          <w:szCs w:val="28"/>
        </w:rPr>
        <w:t>Оценка должна выражаться в каких-либо зримых знаках: графиках, таблицах, которые помогут сравнить вчерашние и сегодняшние достижения учащегося.</w:t>
      </w:r>
    </w:p>
    <w:p w:rsidR="00156AC7" w:rsidRPr="00156AC7" w:rsidRDefault="00156AC7" w:rsidP="00156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C7" w:rsidRPr="00156AC7" w:rsidRDefault="00156AC7" w:rsidP="00156A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07B" w:rsidRPr="00156AC7" w:rsidRDefault="0088207B" w:rsidP="00156AC7">
      <w:pPr>
        <w:spacing w:line="240" w:lineRule="auto"/>
        <w:rPr>
          <w:sz w:val="28"/>
          <w:szCs w:val="28"/>
        </w:rPr>
      </w:pPr>
    </w:p>
    <w:sectPr w:rsidR="0088207B" w:rsidRPr="00156AC7" w:rsidSect="0088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AC7"/>
    <w:rsid w:val="00156AC7"/>
    <w:rsid w:val="006734F7"/>
    <w:rsid w:val="0088207B"/>
    <w:rsid w:val="0094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C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15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Гресева ТВ</dc:creator>
  <cp:keywords/>
  <dc:description/>
  <cp:lastModifiedBy>Гресева ТВ</cp:lastModifiedBy>
  <cp:revision>2</cp:revision>
  <dcterms:created xsi:type="dcterms:W3CDTF">2023-07-09T17:39:00Z</dcterms:created>
  <dcterms:modified xsi:type="dcterms:W3CDTF">2023-07-09T17:40:00Z</dcterms:modified>
</cp:coreProperties>
</file>